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AB575F">
        <w:rPr>
          <w:rFonts w:ascii="Times New Roman" w:hAnsi="Times New Roman" w:cs="Times New Roman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 Методология наставничества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наставляемого.​ 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sz w:val="24"/>
          <w:szCs w:val="24"/>
        </w:rPr>
        <w:t xml:space="preserve">​Программа ​​​наставничества позволит сформировать внутри образовательной организации, а также вне ее при участии молодых специалистов, представителей предприятий и организаций, сообщество педагогов, обучающихся и родителей 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AB575F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AB575F">
        <w:rPr>
          <w:rFonts w:ascii="Times New Roman" w:hAnsi="Times New Roman" w:cs="Times New Roman"/>
          <w:sz w:val="24"/>
          <w:szCs w:val="24"/>
        </w:rPr>
        <w:t xml:space="preserve"> отношений с помощью технологии наставничества.​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b/>
          <w:sz w:val="24"/>
          <w:szCs w:val="24"/>
        </w:rPr>
        <w:t>Педагогическое наставничество</w:t>
      </w:r>
      <w:r w:rsidRPr="00AB575F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педагогических кадров.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sz w:val="24"/>
          <w:szCs w:val="24"/>
        </w:rPr>
        <w:t>Наставничество реализуется со следующими категориями педагогов: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sz w:val="24"/>
          <w:szCs w:val="24"/>
        </w:rPr>
        <w:t>-молодой педагог, только пришедший в профессию;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-новый педагог в коллективе;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sz w:val="24"/>
          <w:szCs w:val="24"/>
        </w:rPr>
        <w:t>-опытный педагог, испытывающий потребность в освоении новой технологии или приобретении новых навыков.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AB575F">
        <w:rPr>
          <w:rFonts w:ascii="Times New Roman" w:hAnsi="Times New Roman" w:cs="Times New Roman"/>
          <w:sz w:val="24"/>
          <w:szCs w:val="24"/>
        </w:rPr>
        <w:t xml:space="preserve"> —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результатов, преодолевая тем самым свои профессиональные затруднения. Наставляемый является активным субъектом собственного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как профессионала.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AB575F">
        <w:rPr>
          <w:rFonts w:ascii="Times New Roman" w:hAnsi="Times New Roman" w:cs="Times New Roman"/>
          <w:sz w:val="24"/>
          <w:szCs w:val="24"/>
        </w:rPr>
        <w:t>–участник персонализированной программы наставничества, имеющий измеримые позитивные результаты профессиональной деятельности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b/>
          <w:sz w:val="24"/>
          <w:szCs w:val="24"/>
        </w:rPr>
        <w:t>Молодой специалист</w:t>
      </w:r>
      <w:r w:rsidRPr="00AB575F">
        <w:rPr>
          <w:rFonts w:ascii="Times New Roman" w:hAnsi="Times New Roman" w:cs="Times New Roman"/>
          <w:sz w:val="24"/>
          <w:szCs w:val="24"/>
        </w:rPr>
        <w:t xml:space="preserve"> – начинающий педагог, как правило, овладевший знаниями основ педагогики по программе высшего или среднего профессионального образования,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09063F" w:rsidRPr="00AB575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63F" w:rsidRDefault="0009063F" w:rsidP="00090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75F">
        <w:rPr>
          <w:rFonts w:ascii="Times New Roman" w:hAnsi="Times New Roman" w:cs="Times New Roman"/>
          <w:sz w:val="24"/>
          <w:szCs w:val="24"/>
        </w:rPr>
        <w:t>Персонализированная программа наставничества – краткосрочная программа (от 3 месяцев до 1 года), включающая описание форм видов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B6B3C" w:rsidRDefault="006B6B3C"/>
    <w:sectPr w:rsidR="006B6B3C" w:rsidSect="006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3F"/>
    <w:rsid w:val="0009063F"/>
    <w:rsid w:val="00245D36"/>
    <w:rsid w:val="005C0DB0"/>
    <w:rsid w:val="006B6B3C"/>
    <w:rsid w:val="00943F05"/>
    <w:rsid w:val="00BA6126"/>
    <w:rsid w:val="00C47EEB"/>
    <w:rsid w:val="00D04F68"/>
    <w:rsid w:val="00F0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2024-11-12T10:53:00Z</dcterms:created>
  <dcterms:modified xsi:type="dcterms:W3CDTF">2024-11-12T10:54:00Z</dcterms:modified>
</cp:coreProperties>
</file>